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9637005"/>
        <w:docPartObj>
          <w:docPartGallery w:val="Cover Pages"/>
          <w:docPartUnique/>
        </w:docPartObj>
      </w:sdtPr>
      <w:sdtContent>
        <w:p w:rsidR="003125D1" w:rsidRDefault="003125D1">
          <w:r>
            <w:rPr>
              <w:noProof/>
            </w:rPr>
            <mc:AlternateContent>
              <mc:Choice Requires="wps">
                <w:drawing>
                  <wp:anchor distT="0" distB="0" distL="114300" distR="114300" simplePos="0" relativeHeight="251661312" behindDoc="0" locked="0" layoutInCell="0" allowOverlap="1" wp14:anchorId="6F3FE573" wp14:editId="01524D9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91728424"/>
                                  <w:dataBinding w:prefixMappings="xmlns:ns0='http://schemas.openxmlformats.org/package/2006/metadata/core-properties' xmlns:ns1='http://purl.org/dc/elements/1.1/'" w:xpath="/ns0:coreProperties[1]/ns1:title[1]" w:storeItemID="{6C3C8BC8-F283-45AE-878A-BAB7291924A1}"/>
                                  <w:text/>
                                </w:sdtPr>
                                <w:sdtContent>
                                  <w:p w:rsidR="003125D1" w:rsidRDefault="003125D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The ADDIE Model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91728424"/>
                            <w:dataBinding w:prefixMappings="xmlns:ns0='http://schemas.openxmlformats.org/package/2006/metadata/core-properties' xmlns:ns1='http://purl.org/dc/elements/1.1/'" w:xpath="/ns0:coreProperties[1]/ns1:title[1]" w:storeItemID="{6C3C8BC8-F283-45AE-878A-BAB7291924A1}"/>
                            <w:text/>
                          </w:sdtPr>
                          <w:sdtContent>
                            <w:p w:rsidR="003125D1" w:rsidRDefault="003125D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The ADDIE Model</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4D77410B" wp14:editId="73071CC2">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716782833"/>
                                    <w:dataBinding w:prefixMappings="xmlns:ns0='http://schemas.microsoft.com/office/2006/coverPageProps'" w:xpath="/ns0:CoverPageProperties[1]/ns0:PublishDate[1]" w:storeItemID="{55AF091B-3C7A-41E3-B477-F2FDAA23CFDA}"/>
                                    <w:date w:fullDate="2010-06-14T00:00:00Z">
                                      <w:dateFormat w:val="yyyy"/>
                                      <w:lid w:val="en-US"/>
                                      <w:storeMappedDataAs w:val="dateTime"/>
                                      <w:calendar w:val="gregorian"/>
                                    </w:date>
                                  </w:sdtPr>
                                  <w:sdtContent>
                                    <w:p w:rsidR="003125D1" w:rsidRDefault="003125D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676885069"/>
                                    <w:dataBinding w:prefixMappings="xmlns:ns0='http://schemas.openxmlformats.org/package/2006/metadata/core-properties' xmlns:ns1='http://purl.org/dc/elements/1.1/'" w:xpath="/ns0:coreProperties[1]/ns1:creator[1]" w:storeItemID="{6C3C8BC8-F283-45AE-878A-BAB7291924A1}"/>
                                    <w:text/>
                                  </w:sdtPr>
                                  <w:sdtContent>
                                    <w:p w:rsidR="003125D1" w:rsidRDefault="003125D1">
                                      <w:pPr>
                                        <w:pStyle w:val="NoSpacing"/>
                                        <w:spacing w:line="360" w:lineRule="auto"/>
                                        <w:rPr>
                                          <w:color w:val="FFFFFF" w:themeColor="background1"/>
                                        </w:rPr>
                                      </w:pPr>
                                      <w:r>
                                        <w:rPr>
                                          <w:color w:val="FFFFFF" w:themeColor="background1"/>
                                        </w:rPr>
                                        <w:t>Team 3</w:t>
                                      </w:r>
                                    </w:p>
                                  </w:sdtContent>
                                </w:sdt>
                                <w:sdt>
                                  <w:sdtPr>
                                    <w:rPr>
                                      <w:color w:val="FFFFFF" w:themeColor="background1"/>
                                    </w:rPr>
                                    <w:alias w:val="Company"/>
                                    <w:id w:val="1588814565"/>
                                    <w:dataBinding w:prefixMappings="xmlns:ns0='http://schemas.openxmlformats.org/officeDocument/2006/extended-properties'" w:xpath="/ns0:Properties[1]/ns0:Company[1]" w:storeItemID="{6668398D-A668-4E3E-A5EB-62B293D839F1}"/>
                                    <w:text/>
                                  </w:sdtPr>
                                  <w:sdtContent>
                                    <w:p w:rsidR="003125D1" w:rsidRDefault="003125D1">
                                      <w:pPr>
                                        <w:pStyle w:val="NoSpacing"/>
                                        <w:spacing w:line="360" w:lineRule="auto"/>
                                        <w:rPr>
                                          <w:color w:val="FFFFFF" w:themeColor="background1"/>
                                        </w:rPr>
                                      </w:pPr>
                                      <w:r>
                                        <w:rPr>
                                          <w:color w:val="FFFFFF" w:themeColor="background1"/>
                                        </w:rPr>
                                        <w:t xml:space="preserve">Noe Granado, Emile Etheridge, </w:t>
                                      </w:r>
                                      <w:proofErr w:type="spellStart"/>
                                      <w:r>
                                        <w:rPr>
                                          <w:color w:val="FFFFFF" w:themeColor="background1"/>
                                        </w:rPr>
                                        <w:t>Leonila</w:t>
                                      </w:r>
                                      <w:proofErr w:type="spellEnd"/>
                                      <w:r>
                                        <w:rPr>
                                          <w:color w:val="FFFFFF" w:themeColor="background1"/>
                                        </w:rPr>
                                        <w:t xml:space="preserve"> Peña, Rose Townsend</w:t>
                                      </w:r>
                                    </w:p>
                                  </w:sdtContent>
                                </w:sdt>
                                <w:sdt>
                                  <w:sdtPr>
                                    <w:rPr>
                                      <w:color w:val="FFFFFF" w:themeColor="background1"/>
                                    </w:rPr>
                                    <w:alias w:val="Date"/>
                                    <w:id w:val="859158806"/>
                                    <w:dataBinding w:prefixMappings="xmlns:ns0='http://schemas.microsoft.com/office/2006/coverPageProps'" w:xpath="/ns0:CoverPageProperties[1]/ns0:PublishDate[1]" w:storeItemID="{55AF091B-3C7A-41E3-B477-F2FDAA23CFDA}"/>
                                    <w:date w:fullDate="2010-06-14T00:00:00Z">
                                      <w:dateFormat w:val="M/d/yyyy"/>
                                      <w:lid w:val="en-US"/>
                                      <w:storeMappedDataAs w:val="dateTime"/>
                                      <w:calendar w:val="gregorian"/>
                                    </w:date>
                                  </w:sdtPr>
                                  <w:sdtContent>
                                    <w:p w:rsidR="003125D1" w:rsidRDefault="003125D1">
                                      <w:pPr>
                                        <w:pStyle w:val="NoSpacing"/>
                                        <w:spacing w:line="360" w:lineRule="auto"/>
                                        <w:rPr>
                                          <w:color w:val="FFFFFF" w:themeColor="background1"/>
                                        </w:rPr>
                                      </w:pPr>
                                      <w:r>
                                        <w:rPr>
                                          <w:color w:val="FFFFFF" w:themeColor="background1"/>
                                        </w:rPr>
                                        <w:t>6/14/2010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716782833"/>
                              <w:dataBinding w:prefixMappings="xmlns:ns0='http://schemas.microsoft.com/office/2006/coverPageProps'" w:xpath="/ns0:CoverPageProperties[1]/ns0:PublishDate[1]" w:storeItemID="{55AF091B-3C7A-41E3-B477-F2FDAA23CFDA}"/>
                              <w:date w:fullDate="2010-06-14T00:00:00Z">
                                <w:dateFormat w:val="yyyy"/>
                                <w:lid w:val="en-US"/>
                                <w:storeMappedDataAs w:val="dateTime"/>
                                <w:calendar w:val="gregorian"/>
                              </w:date>
                            </w:sdtPr>
                            <w:sdtContent>
                              <w:p w:rsidR="003125D1" w:rsidRDefault="003125D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676885069"/>
                              <w:dataBinding w:prefixMappings="xmlns:ns0='http://schemas.openxmlformats.org/package/2006/metadata/core-properties' xmlns:ns1='http://purl.org/dc/elements/1.1/'" w:xpath="/ns0:coreProperties[1]/ns1:creator[1]" w:storeItemID="{6C3C8BC8-F283-45AE-878A-BAB7291924A1}"/>
                              <w:text/>
                            </w:sdtPr>
                            <w:sdtContent>
                              <w:p w:rsidR="003125D1" w:rsidRDefault="003125D1">
                                <w:pPr>
                                  <w:pStyle w:val="NoSpacing"/>
                                  <w:spacing w:line="360" w:lineRule="auto"/>
                                  <w:rPr>
                                    <w:color w:val="FFFFFF" w:themeColor="background1"/>
                                  </w:rPr>
                                </w:pPr>
                                <w:r>
                                  <w:rPr>
                                    <w:color w:val="FFFFFF" w:themeColor="background1"/>
                                  </w:rPr>
                                  <w:t>Team 3</w:t>
                                </w:r>
                              </w:p>
                            </w:sdtContent>
                          </w:sdt>
                          <w:sdt>
                            <w:sdtPr>
                              <w:rPr>
                                <w:color w:val="FFFFFF" w:themeColor="background1"/>
                              </w:rPr>
                              <w:alias w:val="Company"/>
                              <w:id w:val="1588814565"/>
                              <w:dataBinding w:prefixMappings="xmlns:ns0='http://schemas.openxmlformats.org/officeDocument/2006/extended-properties'" w:xpath="/ns0:Properties[1]/ns0:Company[1]" w:storeItemID="{6668398D-A668-4E3E-A5EB-62B293D839F1}"/>
                              <w:text/>
                            </w:sdtPr>
                            <w:sdtContent>
                              <w:p w:rsidR="003125D1" w:rsidRDefault="003125D1">
                                <w:pPr>
                                  <w:pStyle w:val="NoSpacing"/>
                                  <w:spacing w:line="360" w:lineRule="auto"/>
                                  <w:rPr>
                                    <w:color w:val="FFFFFF" w:themeColor="background1"/>
                                  </w:rPr>
                                </w:pPr>
                                <w:r>
                                  <w:rPr>
                                    <w:color w:val="FFFFFF" w:themeColor="background1"/>
                                  </w:rPr>
                                  <w:t xml:space="preserve">Noe Granado, Emile Etheridge, </w:t>
                                </w:r>
                                <w:proofErr w:type="spellStart"/>
                                <w:r>
                                  <w:rPr>
                                    <w:color w:val="FFFFFF" w:themeColor="background1"/>
                                  </w:rPr>
                                  <w:t>Leonila</w:t>
                                </w:r>
                                <w:proofErr w:type="spellEnd"/>
                                <w:r>
                                  <w:rPr>
                                    <w:color w:val="FFFFFF" w:themeColor="background1"/>
                                  </w:rPr>
                                  <w:t xml:space="preserve"> Peña, Rose Townsend</w:t>
                                </w:r>
                              </w:p>
                            </w:sdtContent>
                          </w:sdt>
                          <w:sdt>
                            <w:sdtPr>
                              <w:rPr>
                                <w:color w:val="FFFFFF" w:themeColor="background1"/>
                              </w:rPr>
                              <w:alias w:val="Date"/>
                              <w:id w:val="859158806"/>
                              <w:dataBinding w:prefixMappings="xmlns:ns0='http://schemas.microsoft.com/office/2006/coverPageProps'" w:xpath="/ns0:CoverPageProperties[1]/ns0:PublishDate[1]" w:storeItemID="{55AF091B-3C7A-41E3-B477-F2FDAA23CFDA}"/>
                              <w:date w:fullDate="2010-06-14T00:00:00Z">
                                <w:dateFormat w:val="M/d/yyyy"/>
                                <w:lid w:val="en-US"/>
                                <w:storeMappedDataAs w:val="dateTime"/>
                                <w:calendar w:val="gregorian"/>
                              </w:date>
                            </w:sdtPr>
                            <w:sdtContent>
                              <w:p w:rsidR="003125D1" w:rsidRDefault="003125D1">
                                <w:pPr>
                                  <w:pStyle w:val="NoSpacing"/>
                                  <w:spacing w:line="360" w:lineRule="auto"/>
                                  <w:rPr>
                                    <w:color w:val="FFFFFF" w:themeColor="background1"/>
                                  </w:rPr>
                                </w:pPr>
                                <w:r>
                                  <w:rPr>
                                    <w:color w:val="FFFFFF" w:themeColor="background1"/>
                                  </w:rPr>
                                  <w:t>6/14/2010</w:t>
                                </w:r>
                              </w:p>
                            </w:sdtContent>
                          </w:sdt>
                        </w:txbxContent>
                      </v:textbox>
                    </v:rect>
                    <w10:wrap anchorx="page" anchory="page"/>
                  </v:group>
                </w:pict>
              </mc:Fallback>
            </mc:AlternateContent>
          </w:r>
        </w:p>
        <w:p w:rsidR="003125D1" w:rsidRDefault="003125D1">
          <w:r>
            <w:rPr>
              <w:noProof/>
            </w:rPr>
            <w:drawing>
              <wp:anchor distT="0" distB="0" distL="114300" distR="114300" simplePos="0" relativeHeight="251660288" behindDoc="0" locked="0" layoutInCell="0" allowOverlap="1" wp14:anchorId="098D7D50" wp14:editId="140D0E74">
                <wp:simplePos x="0" y="0"/>
                <wp:positionH relativeFrom="page">
                  <wp:posOffset>2193085</wp:posOffset>
                </wp:positionH>
                <wp:positionV relativeFrom="page">
                  <wp:posOffset>3154045</wp:posOffset>
                </wp:positionV>
                <wp:extent cx="5577840" cy="3117028"/>
                <wp:effectExtent l="19050" t="19050" r="22860" b="2667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7840" cy="3117028"/>
                        </a:xfrm>
                        <a:prstGeom prst="rect">
                          <a:avLst/>
                        </a:prstGeom>
                        <a:ln w="12700">
                          <a:solidFill>
                            <a:schemeClr val="bg1"/>
                          </a:solidFill>
                        </a:ln>
                      </pic:spPr>
                    </pic:pic>
                  </a:graphicData>
                </a:graphic>
                <wp14:sizeRelV relativeFrom="margin">
                  <wp14:pctHeight>0</wp14:pctHeight>
                </wp14:sizeRelV>
              </wp:anchor>
            </w:drawing>
          </w:r>
          <w:r>
            <w:br w:type="page"/>
          </w:r>
        </w:p>
      </w:sdtContent>
    </w:sdt>
    <w:p w:rsidR="00C225A4" w:rsidRDefault="00C225A4"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Default="006D5F68" w:rsidP="006D5F68"/>
    <w:p w:rsidR="006D5F68" w:rsidRPr="006D5F68" w:rsidRDefault="006D5F68" w:rsidP="006D5F68">
      <w:pPr>
        <w:jc w:val="center"/>
        <w:rPr>
          <w:rFonts w:ascii="Arial Rounded MT Bold" w:hAnsi="Arial Rounded MT Bold"/>
          <w:sz w:val="24"/>
          <w:szCs w:val="24"/>
        </w:rPr>
      </w:pPr>
      <w:r w:rsidRPr="006D5F68">
        <w:rPr>
          <w:rFonts w:ascii="Arial Rounded MT Bold" w:hAnsi="Arial Rounded MT Bold"/>
          <w:sz w:val="24"/>
          <w:szCs w:val="24"/>
        </w:rPr>
        <w:t>The ADDIE Model</w:t>
      </w:r>
    </w:p>
    <w:p w:rsidR="006D5F68" w:rsidRDefault="006D5F68" w:rsidP="006D5F68">
      <w:pPr>
        <w:jc w:val="center"/>
        <w:rPr>
          <w:rFonts w:ascii="Arial Rounded MT Bold" w:hAnsi="Arial Rounded MT Bold"/>
          <w:sz w:val="24"/>
          <w:szCs w:val="24"/>
        </w:rPr>
      </w:pPr>
      <w:r w:rsidRPr="006D5F68">
        <w:rPr>
          <w:rFonts w:ascii="Arial Rounded MT Bold" w:hAnsi="Arial Rounded MT Bold"/>
          <w:sz w:val="24"/>
          <w:szCs w:val="24"/>
        </w:rPr>
        <w:t xml:space="preserve">Noe Granado – University </w:t>
      </w:r>
      <w:r>
        <w:rPr>
          <w:rFonts w:ascii="Arial Rounded MT Bold" w:hAnsi="Arial Rounded MT Bold"/>
          <w:sz w:val="24"/>
          <w:szCs w:val="24"/>
        </w:rPr>
        <w:t>of Texas</w:t>
      </w:r>
    </w:p>
    <w:p w:rsidR="006D5F68" w:rsidRDefault="006D5F68" w:rsidP="006D5F68">
      <w:pPr>
        <w:jc w:val="center"/>
        <w:rPr>
          <w:rFonts w:ascii="Arial Rounded MT Bold" w:hAnsi="Arial Rounded MT Bold"/>
          <w:sz w:val="24"/>
          <w:szCs w:val="24"/>
        </w:rPr>
      </w:pPr>
      <w:r>
        <w:rPr>
          <w:rFonts w:ascii="Arial Rounded MT Bold" w:hAnsi="Arial Rounded MT Bold"/>
          <w:sz w:val="24"/>
          <w:szCs w:val="24"/>
        </w:rPr>
        <w:t>Brownsville EDTC – 6321_Summer 2011</w:t>
      </w: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p>
    <w:p w:rsidR="006D5F68" w:rsidRDefault="006D5F68" w:rsidP="006D5F68">
      <w:pPr>
        <w:rPr>
          <w:rFonts w:ascii="Arial Rounded MT Bold" w:hAnsi="Arial Rounded MT Bold"/>
          <w:sz w:val="24"/>
          <w:szCs w:val="24"/>
        </w:rPr>
      </w:pPr>
    </w:p>
    <w:p w:rsidR="006D5F68" w:rsidRDefault="006D5F68" w:rsidP="006D5F68">
      <w:pPr>
        <w:jc w:val="center"/>
        <w:rPr>
          <w:rFonts w:ascii="Arial Rounded MT Bold" w:hAnsi="Arial Rounded MT Bold"/>
          <w:sz w:val="24"/>
          <w:szCs w:val="24"/>
        </w:rPr>
      </w:pPr>
      <w:r>
        <w:rPr>
          <w:rFonts w:ascii="Arial Rounded MT Bold" w:hAnsi="Arial Rounded MT Bold"/>
          <w:b/>
          <w:sz w:val="24"/>
          <w:szCs w:val="24"/>
          <w:u w:val="single"/>
        </w:rPr>
        <w:lastRenderedPageBreak/>
        <w:t>The ADDIE Model</w:t>
      </w:r>
    </w:p>
    <w:p w:rsidR="006D5F68" w:rsidRDefault="006D5F68" w:rsidP="006D5F68">
      <w:pPr>
        <w:jc w:val="center"/>
        <w:rPr>
          <w:rFonts w:ascii="Arial Rounded MT Bold" w:hAnsi="Arial Rounded MT Bold"/>
          <w:sz w:val="24"/>
          <w:szCs w:val="24"/>
        </w:rPr>
      </w:pPr>
    </w:p>
    <w:p w:rsidR="006D5F68" w:rsidRDefault="006D5F68" w:rsidP="006D5F68">
      <w:pPr>
        <w:rPr>
          <w:rFonts w:ascii="Arial" w:hAnsi="Arial" w:cs="Arial"/>
          <w:sz w:val="24"/>
          <w:szCs w:val="24"/>
        </w:rPr>
      </w:pPr>
      <w:r w:rsidRPr="006D5F68">
        <w:rPr>
          <w:rFonts w:ascii="Arial" w:hAnsi="Arial" w:cs="Arial"/>
          <w:b/>
          <w:sz w:val="24"/>
          <w:szCs w:val="24"/>
        </w:rPr>
        <w:t>Advantages</w:t>
      </w:r>
    </w:p>
    <w:p w:rsidR="006D5F68" w:rsidRDefault="000D3A3E" w:rsidP="0085543E">
      <w:pPr>
        <w:spacing w:line="360" w:lineRule="auto"/>
        <w:rPr>
          <w:rFonts w:ascii="Arial" w:hAnsi="Arial" w:cs="Arial"/>
          <w:sz w:val="24"/>
          <w:szCs w:val="24"/>
        </w:rPr>
      </w:pPr>
      <w:r>
        <w:rPr>
          <w:rFonts w:ascii="Arial" w:hAnsi="Arial" w:cs="Arial"/>
          <w:sz w:val="24"/>
          <w:szCs w:val="24"/>
        </w:rPr>
        <w:t xml:space="preserve">As </w:t>
      </w:r>
      <w:r w:rsidR="00D23B42">
        <w:rPr>
          <w:rFonts w:ascii="Arial" w:hAnsi="Arial" w:cs="Arial"/>
          <w:sz w:val="24"/>
          <w:szCs w:val="24"/>
        </w:rPr>
        <w:t>we become</w:t>
      </w:r>
      <w:r>
        <w:rPr>
          <w:rFonts w:ascii="Arial" w:hAnsi="Arial" w:cs="Arial"/>
          <w:sz w:val="24"/>
          <w:szCs w:val="24"/>
        </w:rPr>
        <w:t xml:space="preserve"> instructional designer</w:t>
      </w:r>
      <w:r w:rsidR="00D23B42">
        <w:rPr>
          <w:rFonts w:ascii="Arial" w:hAnsi="Arial" w:cs="Arial"/>
          <w:sz w:val="24"/>
          <w:szCs w:val="24"/>
        </w:rPr>
        <w:t>s</w:t>
      </w:r>
      <w:r>
        <w:rPr>
          <w:rFonts w:ascii="Arial" w:hAnsi="Arial" w:cs="Arial"/>
          <w:sz w:val="24"/>
          <w:szCs w:val="24"/>
        </w:rPr>
        <w:t xml:space="preserve">, the ADDIE Model is </w:t>
      </w:r>
      <w:r w:rsidR="00D23B42">
        <w:rPr>
          <w:rFonts w:ascii="Arial" w:hAnsi="Arial" w:cs="Arial"/>
          <w:sz w:val="24"/>
          <w:szCs w:val="24"/>
        </w:rPr>
        <w:t>an</w:t>
      </w:r>
      <w:r w:rsidR="00F57A53">
        <w:rPr>
          <w:rFonts w:ascii="Arial" w:hAnsi="Arial" w:cs="Arial"/>
          <w:sz w:val="24"/>
          <w:szCs w:val="24"/>
        </w:rPr>
        <w:t xml:space="preserve"> advantage</w:t>
      </w:r>
      <w:r w:rsidR="00D23B42">
        <w:rPr>
          <w:rFonts w:ascii="Arial" w:hAnsi="Arial" w:cs="Arial"/>
          <w:sz w:val="24"/>
          <w:szCs w:val="24"/>
        </w:rPr>
        <w:t>, since the</w:t>
      </w:r>
      <w:r w:rsidR="00F57A53">
        <w:rPr>
          <w:rFonts w:ascii="Arial" w:hAnsi="Arial" w:cs="Arial"/>
          <w:sz w:val="24"/>
          <w:szCs w:val="24"/>
        </w:rPr>
        <w:t xml:space="preserve"> process takes</w:t>
      </w:r>
      <w:r>
        <w:rPr>
          <w:rFonts w:ascii="Arial" w:hAnsi="Arial" w:cs="Arial"/>
          <w:sz w:val="24"/>
          <w:szCs w:val="24"/>
        </w:rPr>
        <w:t xml:space="preserve"> the designer through the following phases: Analysis, Design, Development, Implementation, and Evaluation.</w:t>
      </w:r>
    </w:p>
    <w:p w:rsidR="00C3288C" w:rsidRDefault="00F57A53" w:rsidP="0085543E">
      <w:pPr>
        <w:spacing w:line="360" w:lineRule="auto"/>
        <w:rPr>
          <w:rFonts w:ascii="Arial" w:hAnsi="Arial" w:cs="Arial"/>
          <w:sz w:val="24"/>
          <w:szCs w:val="24"/>
        </w:rPr>
      </w:pPr>
      <w:r>
        <w:rPr>
          <w:rFonts w:ascii="Arial" w:hAnsi="Arial" w:cs="Arial"/>
          <w:sz w:val="24"/>
          <w:szCs w:val="24"/>
        </w:rPr>
        <w:t>This Instructional System Design (ISD)</w:t>
      </w:r>
      <w:sdt>
        <w:sdtPr>
          <w:rPr>
            <w:rFonts w:ascii="Arial" w:hAnsi="Arial" w:cs="Arial"/>
            <w:sz w:val="24"/>
            <w:szCs w:val="24"/>
          </w:rPr>
          <w:id w:val="-399136507"/>
          <w:citation/>
        </w:sdtPr>
        <w:sdtContent>
          <w:r w:rsidR="00D23B42">
            <w:rPr>
              <w:rFonts w:ascii="Arial" w:hAnsi="Arial" w:cs="Arial"/>
              <w:sz w:val="24"/>
              <w:szCs w:val="24"/>
            </w:rPr>
            <w:fldChar w:fldCharType="begin"/>
          </w:r>
          <w:r w:rsidR="00D23B42">
            <w:rPr>
              <w:rFonts w:ascii="Arial" w:hAnsi="Arial" w:cs="Arial"/>
              <w:sz w:val="24"/>
              <w:szCs w:val="24"/>
            </w:rPr>
            <w:instrText xml:space="preserve"> CITATION WKU11 \l 1033 </w:instrText>
          </w:r>
          <w:r w:rsidR="00D23B42">
            <w:rPr>
              <w:rFonts w:ascii="Arial" w:hAnsi="Arial" w:cs="Arial"/>
              <w:sz w:val="24"/>
              <w:szCs w:val="24"/>
            </w:rPr>
            <w:fldChar w:fldCharType="separate"/>
          </w:r>
          <w:r w:rsidR="0042104D">
            <w:rPr>
              <w:rFonts w:ascii="Arial" w:hAnsi="Arial" w:cs="Arial"/>
              <w:noProof/>
              <w:sz w:val="24"/>
              <w:szCs w:val="24"/>
            </w:rPr>
            <w:t xml:space="preserve"> </w:t>
          </w:r>
          <w:r w:rsidR="0042104D" w:rsidRPr="0042104D">
            <w:rPr>
              <w:rFonts w:ascii="Arial" w:hAnsi="Arial" w:cs="Arial"/>
              <w:noProof/>
              <w:sz w:val="24"/>
              <w:szCs w:val="24"/>
            </w:rPr>
            <w:t>(WKU)</w:t>
          </w:r>
          <w:r w:rsidR="00D23B42">
            <w:rPr>
              <w:rFonts w:ascii="Arial" w:hAnsi="Arial" w:cs="Arial"/>
              <w:sz w:val="24"/>
              <w:szCs w:val="24"/>
            </w:rPr>
            <w:fldChar w:fldCharType="end"/>
          </w:r>
        </w:sdtContent>
      </w:sdt>
      <w:r>
        <w:rPr>
          <w:rFonts w:ascii="Arial" w:hAnsi="Arial" w:cs="Arial"/>
          <w:sz w:val="24"/>
          <w:szCs w:val="24"/>
        </w:rPr>
        <w:t xml:space="preserve"> model provides the designer with basics of brainstorming methods. It’s a very simple way of saying, “This is where I start</w:t>
      </w:r>
      <w:r w:rsidR="00D23B42">
        <w:rPr>
          <w:rFonts w:ascii="Arial" w:hAnsi="Arial" w:cs="Arial"/>
          <w:sz w:val="24"/>
          <w:szCs w:val="24"/>
        </w:rPr>
        <w:t>, and this this how I end</w:t>
      </w:r>
      <w:r>
        <w:rPr>
          <w:rFonts w:ascii="Arial" w:hAnsi="Arial" w:cs="Arial"/>
          <w:sz w:val="24"/>
          <w:szCs w:val="24"/>
        </w:rPr>
        <w:t>”. The ADDIE Model is cost effective, saves time, and promotes effective learning.</w:t>
      </w:r>
    </w:p>
    <w:p w:rsidR="00C3288C" w:rsidRDefault="00C3288C" w:rsidP="0085543E">
      <w:pPr>
        <w:spacing w:line="360" w:lineRule="auto"/>
        <w:rPr>
          <w:rFonts w:ascii="Arial" w:hAnsi="Arial" w:cs="Arial"/>
          <w:sz w:val="24"/>
          <w:szCs w:val="24"/>
        </w:rPr>
      </w:pPr>
      <w:r>
        <w:rPr>
          <w:rFonts w:ascii="Arial" w:hAnsi="Arial" w:cs="Arial"/>
          <w:sz w:val="24"/>
          <w:szCs w:val="24"/>
        </w:rPr>
        <w:t xml:space="preserve">The ADDIE Model is used by companies to train employees, create monstrous design models of different categories, </w:t>
      </w:r>
      <w:r w:rsidR="0000244A">
        <w:rPr>
          <w:rFonts w:ascii="Arial" w:hAnsi="Arial" w:cs="Arial"/>
          <w:sz w:val="24"/>
          <w:szCs w:val="24"/>
        </w:rPr>
        <w:t>and was</w:t>
      </w:r>
      <w:r w:rsidR="00D23B42">
        <w:rPr>
          <w:rFonts w:ascii="Arial" w:hAnsi="Arial" w:cs="Arial"/>
          <w:sz w:val="24"/>
          <w:szCs w:val="24"/>
        </w:rPr>
        <w:t xml:space="preserve"> used</w:t>
      </w:r>
      <w:r>
        <w:rPr>
          <w:rFonts w:ascii="Arial" w:hAnsi="Arial" w:cs="Arial"/>
          <w:sz w:val="24"/>
          <w:szCs w:val="24"/>
        </w:rPr>
        <w:t xml:space="preserve"> during</w:t>
      </w:r>
      <w:r w:rsidR="00D23B42">
        <w:rPr>
          <w:rFonts w:ascii="Arial" w:hAnsi="Arial" w:cs="Arial"/>
          <w:sz w:val="24"/>
          <w:szCs w:val="24"/>
        </w:rPr>
        <w:t xml:space="preserve"> War World II</w:t>
      </w:r>
      <w:r>
        <w:rPr>
          <w:rFonts w:ascii="Arial" w:hAnsi="Arial" w:cs="Arial"/>
          <w:sz w:val="24"/>
          <w:szCs w:val="24"/>
        </w:rPr>
        <w:t xml:space="preserve"> </w:t>
      </w:r>
      <w:sdt>
        <w:sdtPr>
          <w:rPr>
            <w:rFonts w:ascii="Arial" w:hAnsi="Arial" w:cs="Arial"/>
            <w:sz w:val="24"/>
            <w:szCs w:val="24"/>
          </w:rPr>
          <w:id w:val="1372879900"/>
          <w:citation/>
        </w:sdtPr>
        <w:sdtContent>
          <w:r w:rsidR="0000244A">
            <w:rPr>
              <w:rFonts w:ascii="Arial" w:hAnsi="Arial" w:cs="Arial"/>
              <w:sz w:val="24"/>
              <w:szCs w:val="24"/>
            </w:rPr>
            <w:fldChar w:fldCharType="begin"/>
          </w:r>
          <w:r w:rsidR="0000244A">
            <w:rPr>
              <w:rFonts w:ascii="Arial" w:hAnsi="Arial" w:cs="Arial"/>
              <w:sz w:val="24"/>
              <w:szCs w:val="24"/>
            </w:rPr>
            <w:instrText xml:space="preserve"> CITATION Sag06 \l 1033 </w:instrText>
          </w:r>
          <w:r w:rsidR="0000244A">
            <w:rPr>
              <w:rFonts w:ascii="Arial" w:hAnsi="Arial" w:cs="Arial"/>
              <w:sz w:val="24"/>
              <w:szCs w:val="24"/>
            </w:rPr>
            <w:fldChar w:fldCharType="separate"/>
          </w:r>
          <w:r w:rsidR="0042104D" w:rsidRPr="0042104D">
            <w:rPr>
              <w:rFonts w:ascii="Arial" w:hAnsi="Arial" w:cs="Arial"/>
              <w:noProof/>
              <w:sz w:val="24"/>
              <w:szCs w:val="24"/>
            </w:rPr>
            <w:t>(Sage, 2006)</w:t>
          </w:r>
          <w:r w:rsidR="0000244A">
            <w:rPr>
              <w:rFonts w:ascii="Arial" w:hAnsi="Arial" w:cs="Arial"/>
              <w:sz w:val="24"/>
              <w:szCs w:val="24"/>
            </w:rPr>
            <w:fldChar w:fldCharType="end"/>
          </w:r>
        </w:sdtContent>
      </w:sdt>
      <w:r w:rsidR="0000244A">
        <w:rPr>
          <w:rFonts w:ascii="Arial" w:hAnsi="Arial" w:cs="Arial"/>
          <w:sz w:val="24"/>
          <w:szCs w:val="24"/>
        </w:rPr>
        <w:t xml:space="preserve"> to plan precise attacks. My previous professor, Daniel Carlson, works with a company in Philadelphia, PA. Mr. Carlson would always say that in the process of creating his designs, he had to present the company with the ADDIE Model before going to the next level. This shows that it must be a very cost effective process to use with companies. Mr. Carlson also mentioned that since he had to use the ADDIE Model, he would create a storyboard of the design process in order to show exactly how the design was going to work most </w:t>
      </w:r>
      <w:r w:rsidR="00416830">
        <w:rPr>
          <w:rFonts w:ascii="Arial" w:hAnsi="Arial" w:cs="Arial"/>
          <w:sz w:val="24"/>
          <w:szCs w:val="24"/>
        </w:rPr>
        <w:t xml:space="preserve">efficiently. </w:t>
      </w:r>
      <w:r w:rsidR="0085543E">
        <w:rPr>
          <w:rFonts w:ascii="Arial" w:hAnsi="Arial" w:cs="Arial"/>
          <w:sz w:val="24"/>
          <w:szCs w:val="24"/>
        </w:rPr>
        <w:t xml:space="preserve">This, he said, was time effective. By providing </w:t>
      </w:r>
      <w:r w:rsidR="00D23B42">
        <w:rPr>
          <w:rFonts w:ascii="Arial" w:hAnsi="Arial" w:cs="Arial"/>
          <w:sz w:val="24"/>
          <w:szCs w:val="24"/>
        </w:rPr>
        <w:t>the</w:t>
      </w:r>
      <w:r w:rsidR="0085543E">
        <w:rPr>
          <w:rFonts w:ascii="Arial" w:hAnsi="Arial" w:cs="Arial"/>
          <w:sz w:val="24"/>
          <w:szCs w:val="24"/>
        </w:rPr>
        <w:t xml:space="preserve"> ADDIE Model, this would allow him to review his project and correct any adjustment that needed to be done, according to his storyboard.</w:t>
      </w:r>
    </w:p>
    <w:p w:rsidR="00D23B42" w:rsidRDefault="008C3725" w:rsidP="0085543E">
      <w:pPr>
        <w:spacing w:line="360" w:lineRule="auto"/>
        <w:rPr>
          <w:rFonts w:ascii="Arial" w:hAnsi="Arial" w:cs="Arial"/>
          <w:sz w:val="24"/>
          <w:szCs w:val="24"/>
        </w:rPr>
      </w:pPr>
      <w:r>
        <w:rPr>
          <w:rFonts w:ascii="Arial" w:hAnsi="Arial" w:cs="Arial"/>
          <w:sz w:val="24"/>
          <w:szCs w:val="24"/>
        </w:rPr>
        <w:t xml:space="preserve">University Texas at Brownsville Technical Southmost College (UTB-TSC), </w:t>
      </w:r>
      <w:r w:rsidR="00D23B42">
        <w:rPr>
          <w:rFonts w:ascii="Arial" w:hAnsi="Arial" w:cs="Arial"/>
          <w:sz w:val="24"/>
          <w:szCs w:val="24"/>
        </w:rPr>
        <w:t xml:space="preserve">Western Kentucky </w:t>
      </w:r>
      <w:r>
        <w:rPr>
          <w:rFonts w:ascii="Arial" w:hAnsi="Arial" w:cs="Arial"/>
          <w:sz w:val="24"/>
          <w:szCs w:val="24"/>
        </w:rPr>
        <w:t>University (WKU), and many other colleges pursued teachers to teach online. Promoting effective learning is a very high demand way of teaching that gets the students out of the regular classroom setting and into a creative learning environment. Teaching in the 21</w:t>
      </w:r>
      <w:r w:rsidRPr="008C3725">
        <w:rPr>
          <w:rFonts w:ascii="Arial" w:hAnsi="Arial" w:cs="Arial"/>
          <w:sz w:val="24"/>
          <w:szCs w:val="24"/>
          <w:vertAlign w:val="superscript"/>
        </w:rPr>
        <w:t>st</w:t>
      </w:r>
      <w:r>
        <w:rPr>
          <w:rFonts w:ascii="Arial" w:hAnsi="Arial" w:cs="Arial"/>
          <w:sz w:val="24"/>
          <w:szCs w:val="24"/>
        </w:rPr>
        <w:t xml:space="preserve"> Century</w:t>
      </w:r>
      <w:r w:rsidR="0042104D">
        <w:rPr>
          <w:rFonts w:ascii="Arial" w:hAnsi="Arial" w:cs="Arial"/>
          <w:sz w:val="24"/>
          <w:szCs w:val="24"/>
        </w:rPr>
        <w:t xml:space="preserve"> through is online teaching, integrating technology in the classroom and following the ADDIE Model process to promote instructional technology for effective learning.</w:t>
      </w:r>
    </w:p>
    <w:p w:rsidR="0042104D" w:rsidRDefault="0042104D" w:rsidP="0085543E">
      <w:pPr>
        <w:spacing w:line="360" w:lineRule="auto"/>
        <w:rPr>
          <w:rFonts w:ascii="Arial" w:hAnsi="Arial" w:cs="Arial"/>
          <w:sz w:val="24"/>
          <w:szCs w:val="24"/>
        </w:rPr>
      </w:pPr>
      <w:r>
        <w:rPr>
          <w:rFonts w:ascii="Arial" w:hAnsi="Arial" w:cs="Arial"/>
          <w:sz w:val="24"/>
          <w:szCs w:val="24"/>
        </w:rPr>
        <w:lastRenderedPageBreak/>
        <w:t xml:space="preserve">The advantage of following The ADDIE Model process is that the instructional designers, educators, and companies </w:t>
      </w:r>
      <w:proofErr w:type="gramStart"/>
      <w:r>
        <w:rPr>
          <w:rFonts w:ascii="Arial" w:hAnsi="Arial" w:cs="Arial"/>
          <w:sz w:val="24"/>
          <w:szCs w:val="24"/>
        </w:rPr>
        <w:t>can  benefit</w:t>
      </w:r>
      <w:proofErr w:type="gramEnd"/>
      <w:r>
        <w:rPr>
          <w:rFonts w:ascii="Arial" w:hAnsi="Arial" w:cs="Arial"/>
          <w:sz w:val="24"/>
          <w:szCs w:val="24"/>
        </w:rPr>
        <w:t xml:space="preserve"> from the cost effectiveness, time saving, and effective learning that The ADDIE Model offers.</w:t>
      </w:r>
    </w:p>
    <w:p w:rsidR="00D23B42" w:rsidRDefault="00D23B42" w:rsidP="0085543E">
      <w:pPr>
        <w:spacing w:line="360" w:lineRule="auto"/>
        <w:rPr>
          <w:rFonts w:ascii="Arial" w:hAnsi="Arial" w:cs="Arial"/>
          <w:sz w:val="24"/>
          <w:szCs w:val="24"/>
        </w:rPr>
      </w:pPr>
    </w:p>
    <w:p w:rsidR="00F57A53" w:rsidRDefault="00F57A53" w:rsidP="000D3A3E">
      <w:pPr>
        <w:spacing w:line="240" w:lineRule="auto"/>
        <w:rPr>
          <w:rFonts w:ascii="Arial" w:hAnsi="Arial" w:cs="Arial"/>
          <w:sz w:val="24"/>
          <w:szCs w:val="24"/>
        </w:rPr>
      </w:pPr>
    </w:p>
    <w:p w:rsidR="00F57A53" w:rsidRDefault="00F57A53"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155E6F" w:rsidRDefault="00155E6F" w:rsidP="000D3A3E">
      <w:pPr>
        <w:spacing w:line="240" w:lineRule="auto"/>
        <w:rPr>
          <w:rFonts w:ascii="Arial" w:hAnsi="Arial" w:cs="Arial"/>
          <w:sz w:val="24"/>
          <w:szCs w:val="24"/>
        </w:rPr>
      </w:pPr>
    </w:p>
    <w:p w:rsidR="00155E6F" w:rsidRDefault="00155E6F" w:rsidP="000D3A3E">
      <w:pPr>
        <w:spacing w:line="240" w:lineRule="auto"/>
        <w:rPr>
          <w:rFonts w:ascii="Arial" w:hAnsi="Arial" w:cs="Arial"/>
          <w:sz w:val="24"/>
          <w:szCs w:val="24"/>
        </w:rPr>
      </w:pPr>
    </w:p>
    <w:p w:rsidR="00155E6F" w:rsidRDefault="00155E6F" w:rsidP="000D3A3E">
      <w:pPr>
        <w:spacing w:line="240" w:lineRule="auto"/>
        <w:rPr>
          <w:rFonts w:ascii="Arial" w:hAnsi="Arial" w:cs="Arial"/>
          <w:sz w:val="24"/>
          <w:szCs w:val="24"/>
        </w:rPr>
      </w:pPr>
      <w:bookmarkStart w:id="0" w:name="_GoBack"/>
      <w:bookmarkEnd w:id="0"/>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p w:rsidR="00C3288C" w:rsidRDefault="00C3288C" w:rsidP="000D3A3E">
      <w:pPr>
        <w:spacing w:line="240" w:lineRule="auto"/>
        <w:rPr>
          <w:rFonts w:ascii="Arial" w:hAnsi="Arial" w:cs="Arial"/>
          <w:sz w:val="24"/>
          <w:szCs w:val="24"/>
        </w:rPr>
      </w:pPr>
    </w:p>
    <w:sdt>
      <w:sdtPr>
        <w:id w:val="-1611117016"/>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C3288C" w:rsidRDefault="00C3288C">
          <w:pPr>
            <w:pStyle w:val="Heading1"/>
          </w:pPr>
          <w:r>
            <w:t>Works Cited</w:t>
          </w:r>
        </w:p>
        <w:p w:rsidR="0042104D" w:rsidRDefault="00C3288C" w:rsidP="0042104D">
          <w:pPr>
            <w:pStyle w:val="Bibliography"/>
            <w:ind w:left="720" w:hanging="720"/>
            <w:rPr>
              <w:noProof/>
            </w:rPr>
          </w:pPr>
          <w:r>
            <w:fldChar w:fldCharType="begin"/>
          </w:r>
          <w:r>
            <w:instrText xml:space="preserve"> BIBLIOGRAPHY </w:instrText>
          </w:r>
          <w:r>
            <w:fldChar w:fldCharType="separate"/>
          </w:r>
          <w:r w:rsidR="0042104D">
            <w:rPr>
              <w:noProof/>
            </w:rPr>
            <w:t xml:space="preserve">Sage. (2006, Novemeber 01). </w:t>
          </w:r>
          <w:r w:rsidR="0042104D">
            <w:rPr>
              <w:i/>
              <w:iCs/>
              <w:noProof/>
            </w:rPr>
            <w:t>Overview and Evolution of the ADDIE Training System</w:t>
          </w:r>
          <w:r w:rsidR="0042104D">
            <w:rPr>
              <w:noProof/>
            </w:rPr>
            <w:t>. Retrieved June 14, 2011, from Journals Online: http://adh.sagepub.com/content/8/4/430.abstract</w:t>
          </w:r>
        </w:p>
        <w:p w:rsidR="0042104D" w:rsidRDefault="0042104D" w:rsidP="0042104D">
          <w:pPr>
            <w:pStyle w:val="Bibliography"/>
            <w:ind w:left="720" w:hanging="720"/>
            <w:rPr>
              <w:noProof/>
            </w:rPr>
          </w:pPr>
          <w:r>
            <w:rPr>
              <w:noProof/>
            </w:rPr>
            <w:t xml:space="preserve">WikiBooks. (n.d.). </w:t>
          </w:r>
          <w:r>
            <w:rPr>
              <w:i/>
              <w:iCs/>
              <w:noProof/>
            </w:rPr>
            <w:t>Instructional Technology/Instructional Design ADDIE</w:t>
          </w:r>
          <w:r>
            <w:rPr>
              <w:noProof/>
            </w:rPr>
            <w:t>. Retrieved June 14, 2011, from WikiBooks "Open Books for an open world": http://en.wikibooks.org/wiki/Instructional_Technology/Instructional_Design/ADDIE#Advantages_of_Using_ADDIE</w:t>
          </w:r>
        </w:p>
        <w:p w:rsidR="0042104D" w:rsidRDefault="0042104D" w:rsidP="0042104D">
          <w:pPr>
            <w:pStyle w:val="Bibliography"/>
            <w:ind w:left="720" w:hanging="720"/>
            <w:rPr>
              <w:noProof/>
            </w:rPr>
          </w:pPr>
          <w:r>
            <w:rPr>
              <w:noProof/>
            </w:rPr>
            <w:t xml:space="preserve">WKU. (n.d.). </w:t>
          </w:r>
          <w:r>
            <w:rPr>
              <w:i/>
              <w:iCs/>
              <w:noProof/>
            </w:rPr>
            <w:t>Using the ADDIE Model</w:t>
          </w:r>
          <w:r>
            <w:rPr>
              <w:noProof/>
            </w:rPr>
            <w:t>. Retrieved June 14, 2011, from TSONLINE " Technology Services for Online Teaching": http://www.wku.edu/distancelearning/tsonlineN/ADDIEmodel.html</w:t>
          </w:r>
        </w:p>
        <w:p w:rsidR="00C3288C" w:rsidRDefault="00C3288C" w:rsidP="0042104D">
          <w:r>
            <w:rPr>
              <w:b/>
              <w:bCs/>
            </w:rPr>
            <w:fldChar w:fldCharType="end"/>
          </w:r>
        </w:p>
      </w:sdtContent>
    </w:sdt>
    <w:p w:rsidR="00C3288C" w:rsidRPr="006D5F68" w:rsidRDefault="00C3288C" w:rsidP="000D3A3E">
      <w:pPr>
        <w:spacing w:line="240" w:lineRule="auto"/>
        <w:rPr>
          <w:rFonts w:ascii="Arial" w:hAnsi="Arial" w:cs="Arial"/>
          <w:sz w:val="24"/>
          <w:szCs w:val="24"/>
        </w:rPr>
      </w:pPr>
    </w:p>
    <w:sectPr w:rsidR="00C3288C" w:rsidRPr="006D5F68" w:rsidSect="003125D1">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66" w:rsidRDefault="00604666" w:rsidP="00C163F7">
      <w:pPr>
        <w:spacing w:after="0" w:line="240" w:lineRule="auto"/>
      </w:pPr>
      <w:r>
        <w:separator/>
      </w:r>
    </w:p>
  </w:endnote>
  <w:endnote w:type="continuationSeparator" w:id="0">
    <w:p w:rsidR="00604666" w:rsidRDefault="00604666" w:rsidP="00C1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66" w:rsidRDefault="00604666" w:rsidP="00C163F7">
      <w:pPr>
        <w:spacing w:after="0" w:line="240" w:lineRule="auto"/>
      </w:pPr>
      <w:r>
        <w:separator/>
      </w:r>
    </w:p>
  </w:footnote>
  <w:footnote w:type="continuationSeparator" w:id="0">
    <w:p w:rsidR="00604666" w:rsidRDefault="00604666" w:rsidP="00C1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F7" w:rsidRDefault="00C163F7">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83909D7" wp14:editId="0F3B4531">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163F7" w:rsidRDefault="00C163F7">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55E6F" w:rsidRPr="00155E6F">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33"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C163F7" w:rsidRDefault="00C163F7">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55E6F" w:rsidRPr="00155E6F">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2380F8636B4A46B8A62C40480864A9B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8"/>
            <w:szCs w:val="28"/>
          </w:rPr>
          <w:t>The ADDIE Model</w:t>
        </w:r>
      </w:sdtContent>
    </w:sdt>
  </w:p>
  <w:p w:rsidR="00C163F7" w:rsidRDefault="00C16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F7"/>
    <w:rsid w:val="0000244A"/>
    <w:rsid w:val="000D3A3E"/>
    <w:rsid w:val="00155E6F"/>
    <w:rsid w:val="003125D1"/>
    <w:rsid w:val="00416830"/>
    <w:rsid w:val="0042104D"/>
    <w:rsid w:val="00604666"/>
    <w:rsid w:val="006D5F68"/>
    <w:rsid w:val="0085543E"/>
    <w:rsid w:val="008C3725"/>
    <w:rsid w:val="00C163F7"/>
    <w:rsid w:val="00C225A4"/>
    <w:rsid w:val="00C3288C"/>
    <w:rsid w:val="00D23B42"/>
    <w:rsid w:val="00F5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28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F7"/>
  </w:style>
  <w:style w:type="paragraph" w:styleId="Footer">
    <w:name w:val="footer"/>
    <w:basedOn w:val="Normal"/>
    <w:link w:val="FooterChar"/>
    <w:uiPriority w:val="99"/>
    <w:unhideWhenUsed/>
    <w:rsid w:val="00C1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F7"/>
  </w:style>
  <w:style w:type="paragraph" w:styleId="BalloonText">
    <w:name w:val="Balloon Text"/>
    <w:basedOn w:val="Normal"/>
    <w:link w:val="BalloonTextChar"/>
    <w:uiPriority w:val="99"/>
    <w:semiHidden/>
    <w:unhideWhenUsed/>
    <w:rsid w:val="00C1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F7"/>
    <w:rPr>
      <w:rFonts w:ascii="Tahoma" w:hAnsi="Tahoma" w:cs="Tahoma"/>
      <w:sz w:val="16"/>
      <w:szCs w:val="16"/>
    </w:rPr>
  </w:style>
  <w:style w:type="paragraph" w:styleId="NoSpacing">
    <w:name w:val="No Spacing"/>
    <w:link w:val="NoSpacingChar"/>
    <w:uiPriority w:val="1"/>
    <w:qFormat/>
    <w:rsid w:val="00C163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63F7"/>
    <w:rPr>
      <w:rFonts w:eastAsiaTheme="minorEastAsia"/>
      <w:lang w:eastAsia="ja-JP"/>
    </w:rPr>
  </w:style>
  <w:style w:type="character" w:customStyle="1" w:styleId="Heading1Char">
    <w:name w:val="Heading 1 Char"/>
    <w:basedOn w:val="DefaultParagraphFont"/>
    <w:link w:val="Heading1"/>
    <w:uiPriority w:val="9"/>
    <w:rsid w:val="00C3288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32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28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F7"/>
  </w:style>
  <w:style w:type="paragraph" w:styleId="Footer">
    <w:name w:val="footer"/>
    <w:basedOn w:val="Normal"/>
    <w:link w:val="FooterChar"/>
    <w:uiPriority w:val="99"/>
    <w:unhideWhenUsed/>
    <w:rsid w:val="00C1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F7"/>
  </w:style>
  <w:style w:type="paragraph" w:styleId="BalloonText">
    <w:name w:val="Balloon Text"/>
    <w:basedOn w:val="Normal"/>
    <w:link w:val="BalloonTextChar"/>
    <w:uiPriority w:val="99"/>
    <w:semiHidden/>
    <w:unhideWhenUsed/>
    <w:rsid w:val="00C1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F7"/>
    <w:rPr>
      <w:rFonts w:ascii="Tahoma" w:hAnsi="Tahoma" w:cs="Tahoma"/>
      <w:sz w:val="16"/>
      <w:szCs w:val="16"/>
    </w:rPr>
  </w:style>
  <w:style w:type="paragraph" w:styleId="NoSpacing">
    <w:name w:val="No Spacing"/>
    <w:link w:val="NoSpacingChar"/>
    <w:uiPriority w:val="1"/>
    <w:qFormat/>
    <w:rsid w:val="00C163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63F7"/>
    <w:rPr>
      <w:rFonts w:eastAsiaTheme="minorEastAsia"/>
      <w:lang w:eastAsia="ja-JP"/>
    </w:rPr>
  </w:style>
  <w:style w:type="character" w:customStyle="1" w:styleId="Heading1Char">
    <w:name w:val="Heading 1 Char"/>
    <w:basedOn w:val="DefaultParagraphFont"/>
    <w:link w:val="Heading1"/>
    <w:uiPriority w:val="9"/>
    <w:rsid w:val="00C3288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3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7"/>
    <w:rsid w:val="002F7187"/>
    <w:rsid w:val="0054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5059A6F6B4D66A41D2A7FFA3915D5">
    <w:name w:val="5A95059A6F6B4D66A41D2A7FFA3915D5"/>
    <w:rsid w:val="002F7187"/>
  </w:style>
  <w:style w:type="paragraph" w:customStyle="1" w:styleId="2380F8636B4A46B8A62C40480864A9B7">
    <w:name w:val="2380F8636B4A46B8A62C40480864A9B7"/>
    <w:rsid w:val="002F71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5059A6F6B4D66A41D2A7FFA3915D5">
    <w:name w:val="5A95059A6F6B4D66A41D2A7FFA3915D5"/>
    <w:rsid w:val="002F7187"/>
  </w:style>
  <w:style w:type="paragraph" w:customStyle="1" w:styleId="2380F8636B4A46B8A62C40480864A9B7">
    <w:name w:val="2380F8636B4A46B8A62C40480864A9B7"/>
    <w:rsid w:val="002F7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Wik11</b:Tag>
    <b:SourceType>InternetSite</b:SourceType>
    <b:Guid>{D26F685A-C056-4281-9BF4-4FC4D0726799}</b:Guid>
    <b:Author>
      <b:Author>
        <b:NameList>
          <b:Person>
            <b:Last>WikiBooks</b:Last>
          </b:Person>
        </b:NameList>
      </b:Author>
    </b:Author>
    <b:Title>Instructional Technology/Instructional Design ADDIE</b:Title>
    <b:InternetSiteTitle>WikiBooks "Open Books for an open world"</b:InternetSiteTitle>
    <b:YearAccessed>2011</b:YearAccessed>
    <b:MonthAccessed>June</b:MonthAccessed>
    <b:DayAccessed>14</b:DayAccessed>
    <b:URL>http://en.wikibooks.org/wiki/Instructional_Technology/Instructional_Design/ADDIE#Advantages_of_Using_ADDIE</b:URL>
    <b:RefOrder>3</b:RefOrder>
  </b:Source>
  <b:Source>
    <b:Tag>Sag06</b:Tag>
    <b:SourceType>InternetSite</b:SourceType>
    <b:Guid>{649EA303-E36A-42EE-AB89-CB48F6FEC98C}</b:Guid>
    <b:Author>
      <b:Author>
        <b:NameList>
          <b:Person>
            <b:Last>Sage</b:Last>
          </b:Person>
        </b:NameList>
      </b:Author>
    </b:Author>
    <b:Title>Overview and Evolution of the ADDIE Training System</b:Title>
    <b:InternetSiteTitle>Journals Online</b:InternetSiteTitle>
    <b:Year>2006</b:Year>
    <b:Month>Novemeber</b:Month>
    <b:Day>01</b:Day>
    <b:YearAccessed>2011</b:YearAccessed>
    <b:MonthAccessed>June</b:MonthAccessed>
    <b:DayAccessed>14</b:DayAccessed>
    <b:URL>http://adh.sagepub.com/content/8/4/430.abstract</b:URL>
    <b:RefOrder>2</b:RefOrder>
  </b:Source>
  <b:Source>
    <b:Tag>WKU11</b:Tag>
    <b:SourceType>InternetSite</b:SourceType>
    <b:Guid>{D3CE550A-D6E5-48AD-A88A-2EF3365F795F}</b:Guid>
    <b:Author>
      <b:Author>
        <b:NameList>
          <b:Person>
            <b:Last>WKU</b:Last>
          </b:Person>
        </b:NameList>
      </b:Author>
    </b:Author>
    <b:Title>Using the ADDIE Model</b:Title>
    <b:InternetSiteTitle>TSONLINE " Technology Services for Online Teaching"</b:InternetSiteTitle>
    <b:YearAccessed>2011</b:YearAccessed>
    <b:MonthAccessed>June</b:MonthAccessed>
    <b:DayAccessed>14</b:DayAccessed>
    <b:URL>http://www.wku.edu/distancelearning/tsonlineN/ADDIEmodel.html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550DA-186F-4628-8060-A7791267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ADDIE Model</vt:lpstr>
    </vt:vector>
  </TitlesOfParts>
  <Company>Noe Granado, Emile Etheridge, Leonila Peña, Rose Townsend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ADDIE Model</dc:title>
  <dc:creator>Team 3</dc:creator>
  <cp:lastModifiedBy>AVM</cp:lastModifiedBy>
  <cp:revision>7</cp:revision>
  <dcterms:created xsi:type="dcterms:W3CDTF">2011-06-14T21:45:00Z</dcterms:created>
  <dcterms:modified xsi:type="dcterms:W3CDTF">2011-06-15T00:04:00Z</dcterms:modified>
</cp:coreProperties>
</file>